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9B6" w:rsidRPr="004A4BAA" w:rsidRDefault="007E69B6" w:rsidP="007E69B6">
      <w:pPr>
        <w:pStyle w:val="Normlnweb"/>
        <w:spacing w:before="0" w:beforeAutospacing="0" w:after="0" w:afterAutospacing="0"/>
        <w:jc w:val="center"/>
        <w:rPr>
          <w:b/>
          <w:sz w:val="32"/>
          <w:szCs w:val="32"/>
        </w:rPr>
      </w:pPr>
      <w:r w:rsidRPr="004A4BAA">
        <w:rPr>
          <w:b/>
          <w:sz w:val="32"/>
          <w:szCs w:val="32"/>
        </w:rPr>
        <w:t>PŘÍLOHA</w:t>
      </w:r>
      <w:r w:rsidR="004A4BAA" w:rsidRPr="004A4BAA">
        <w:rPr>
          <w:b/>
          <w:sz w:val="32"/>
          <w:szCs w:val="32"/>
        </w:rPr>
        <w:t xml:space="preserve"> 1/2017</w:t>
      </w:r>
    </w:p>
    <w:p w:rsidR="007E69B6" w:rsidRPr="004A4BAA" w:rsidRDefault="007E69B6" w:rsidP="007E69B6">
      <w:pPr>
        <w:pStyle w:val="Normlnweb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7E69B6" w:rsidRPr="004A4BAA" w:rsidRDefault="007E69B6" w:rsidP="007E69B6">
      <w:pPr>
        <w:pStyle w:val="Normlnweb"/>
        <w:spacing w:before="0" w:beforeAutospacing="0" w:after="0" w:afterAutospacing="0"/>
        <w:jc w:val="center"/>
        <w:rPr>
          <w:b/>
          <w:sz w:val="32"/>
          <w:szCs w:val="32"/>
        </w:rPr>
      </w:pPr>
      <w:r w:rsidRPr="004A4BAA">
        <w:rPr>
          <w:b/>
          <w:sz w:val="32"/>
          <w:szCs w:val="32"/>
        </w:rPr>
        <w:t>ZŘIZOVACÍ LISTINA</w:t>
      </w:r>
    </w:p>
    <w:p w:rsidR="007E69B6" w:rsidRPr="004A4BAA" w:rsidRDefault="007E69B6" w:rsidP="007E69B6">
      <w:pPr>
        <w:pStyle w:val="Normlnweb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7E69B6" w:rsidRPr="004A4BAA" w:rsidRDefault="007E69B6" w:rsidP="007E69B6">
      <w:pPr>
        <w:pStyle w:val="Normlnweb"/>
        <w:spacing w:before="0" w:beforeAutospacing="0" w:after="0" w:afterAutospacing="0"/>
        <w:jc w:val="center"/>
        <w:rPr>
          <w:b/>
          <w:sz w:val="32"/>
          <w:szCs w:val="32"/>
        </w:rPr>
      </w:pPr>
      <w:r w:rsidRPr="004A4BAA">
        <w:rPr>
          <w:b/>
          <w:sz w:val="32"/>
          <w:szCs w:val="32"/>
        </w:rPr>
        <w:t>Základní škola, Kostelec u Holešova, okres Kroměříž</w:t>
      </w:r>
    </w:p>
    <w:p w:rsidR="007E69B6" w:rsidRPr="007E69B6" w:rsidRDefault="007E69B6" w:rsidP="007E69B6">
      <w:pPr>
        <w:pStyle w:val="Normlnweb"/>
        <w:spacing w:before="0" w:beforeAutospacing="0" w:after="0" w:afterAutospacing="0"/>
        <w:jc w:val="center"/>
        <w:rPr>
          <w:b/>
        </w:rPr>
      </w:pPr>
    </w:p>
    <w:p w:rsidR="007E69B6" w:rsidRDefault="007E69B6" w:rsidP="00784DC5">
      <w:pPr>
        <w:pStyle w:val="Normlnweb"/>
        <w:spacing w:before="0" w:beforeAutospacing="0" w:after="0" w:afterAutospacing="0"/>
      </w:pPr>
    </w:p>
    <w:p w:rsidR="004A4BAA" w:rsidRDefault="004A4BAA" w:rsidP="00784DC5">
      <w:pPr>
        <w:pStyle w:val="Normlnweb"/>
        <w:spacing w:before="0" w:beforeAutospacing="0" w:after="0" w:afterAutospacing="0"/>
      </w:pPr>
    </w:p>
    <w:p w:rsidR="00784DC5" w:rsidRDefault="007E69B6" w:rsidP="00784DC5">
      <w:pPr>
        <w:pStyle w:val="Normlnweb"/>
        <w:spacing w:before="0" w:beforeAutospacing="0" w:after="0" w:afterAutospacing="0"/>
      </w:pPr>
      <w:r>
        <w:t xml:space="preserve">Příloha </w:t>
      </w:r>
      <w:r w:rsidR="00784DC5">
        <w:t xml:space="preserve">ke zřizovací listině </w:t>
      </w:r>
      <w:r>
        <w:t>schválená R</w:t>
      </w:r>
      <w:r w:rsidR="00784DC5">
        <w:t>ad</w:t>
      </w:r>
      <w:r>
        <w:t>ou</w:t>
      </w:r>
      <w:r w:rsidR="00784DC5">
        <w:t xml:space="preserve"> obce</w:t>
      </w:r>
      <w:r>
        <w:t xml:space="preserve"> Kostelec u Holešova, </w:t>
      </w:r>
      <w:r w:rsidR="00A9667D">
        <w:t xml:space="preserve">dne </w:t>
      </w:r>
      <w:proofErr w:type="gramStart"/>
      <w:r w:rsidR="00A9667D">
        <w:t>31.7.2017</w:t>
      </w:r>
      <w:proofErr w:type="gramEnd"/>
      <w:r w:rsidR="00A9667D">
        <w:t xml:space="preserve">, </w:t>
      </w:r>
      <w:r>
        <w:t xml:space="preserve">usnesení </w:t>
      </w:r>
      <w:r w:rsidR="004A4BAA">
        <w:t>č.</w:t>
      </w:r>
      <w:r w:rsidR="00A9667D">
        <w:t xml:space="preserve"> 5/15R/2017.</w:t>
      </w:r>
    </w:p>
    <w:p w:rsidR="004A4BAA" w:rsidRDefault="004A4BAA" w:rsidP="00784DC5">
      <w:pPr>
        <w:pStyle w:val="Normlnweb"/>
        <w:spacing w:before="0" w:beforeAutospacing="0" w:after="0" w:afterAutospacing="0"/>
      </w:pPr>
    </w:p>
    <w:p w:rsidR="004A4BAA" w:rsidRDefault="004A4BAA" w:rsidP="00784DC5">
      <w:pPr>
        <w:pStyle w:val="Normlnweb"/>
        <w:spacing w:before="0" w:beforeAutospacing="0" w:after="0" w:afterAutospacing="0"/>
      </w:pPr>
    </w:p>
    <w:p w:rsidR="004A4BAA" w:rsidRDefault="004A4BAA" w:rsidP="00784DC5">
      <w:pPr>
        <w:pStyle w:val="Normlnweb"/>
        <w:spacing w:before="0" w:beforeAutospacing="0" w:after="0" w:afterAutospacing="0"/>
      </w:pPr>
      <w:r>
        <w:t>Identifikace nemovitého majetku ve správě Základní školy Kostelec u Holešova</w:t>
      </w:r>
    </w:p>
    <w:p w:rsidR="007E69B6" w:rsidRDefault="007E69B6" w:rsidP="00784DC5">
      <w:pPr>
        <w:pStyle w:val="Normlnweb"/>
        <w:spacing w:before="0" w:beforeAutospacing="0" w:after="0" w:afterAutospacing="0"/>
      </w:pPr>
    </w:p>
    <w:p w:rsidR="00784DC5" w:rsidRDefault="00784DC5" w:rsidP="0004174D">
      <w:pPr>
        <w:pStyle w:val="Normlnweb"/>
        <w:numPr>
          <w:ilvl w:val="0"/>
          <w:numId w:val="1"/>
        </w:numPr>
        <w:spacing w:before="0" w:beforeAutospacing="0" w:after="0" w:afterAutospacing="0"/>
      </w:pPr>
      <w:r>
        <w:rPr>
          <w:b/>
          <w:u w:val="single"/>
        </w:rPr>
        <w:t xml:space="preserve">Základní škola, Kostelec u Holešova, okres Kroměříž má právo hospodařit s majetkem obce </w:t>
      </w:r>
    </w:p>
    <w:p w:rsidR="00F06417" w:rsidRDefault="00F06417" w:rsidP="00784DC5">
      <w:pPr>
        <w:pStyle w:val="Normlnweb"/>
        <w:spacing w:before="0" w:beforeAutospacing="0" w:after="0" w:afterAutospacing="0"/>
        <w:rPr>
          <w:b/>
          <w:u w:val="single"/>
        </w:rPr>
      </w:pPr>
    </w:p>
    <w:p w:rsidR="00784DC5" w:rsidRDefault="00784DC5" w:rsidP="00784DC5">
      <w:pPr>
        <w:pStyle w:val="Normlnweb"/>
        <w:spacing w:before="0" w:beforeAutospacing="0" w:after="0" w:afterAutospacing="0"/>
        <w:rPr>
          <w:b/>
        </w:rPr>
      </w:pPr>
      <w:r>
        <w:rPr>
          <w:b/>
          <w:u w:val="single"/>
        </w:rPr>
        <w:t>v rozsahu nemovitosti čp. 191</w:t>
      </w:r>
      <w:r>
        <w:rPr>
          <w:b/>
        </w:rPr>
        <w:t xml:space="preserve">, která se skládá ze tří částí: </w:t>
      </w:r>
    </w:p>
    <w:p w:rsidR="00F06417" w:rsidRDefault="00F06417" w:rsidP="00784DC5">
      <w:pPr>
        <w:pStyle w:val="Normlnweb"/>
        <w:spacing w:before="0" w:beforeAutospacing="0" w:after="0" w:afterAutospacing="0"/>
      </w:pPr>
    </w:p>
    <w:p w:rsidR="00784DC5" w:rsidRDefault="00784DC5" w:rsidP="00784DC5">
      <w:pPr>
        <w:pStyle w:val="Normlnweb"/>
        <w:spacing w:before="0" w:beforeAutospacing="0" w:after="0" w:afterAutospacing="0"/>
      </w:pPr>
      <w:r>
        <w:rPr>
          <w:b/>
        </w:rPr>
        <w:t>- budova základní školy – historická</w:t>
      </w:r>
    </w:p>
    <w:p w:rsidR="00784DC5" w:rsidRDefault="00784DC5" w:rsidP="00784DC5">
      <w:pPr>
        <w:pStyle w:val="Normlnweb"/>
        <w:spacing w:before="0" w:beforeAutospacing="0" w:after="0" w:afterAutospacing="0"/>
      </w:pPr>
      <w:r>
        <w:rPr>
          <w:b/>
        </w:rPr>
        <w:t>- budova základní školy – učebnový pavilon</w:t>
      </w:r>
    </w:p>
    <w:p w:rsidR="00784DC5" w:rsidRDefault="00784DC5" w:rsidP="00784DC5">
      <w:pPr>
        <w:pStyle w:val="Normlnweb"/>
        <w:spacing w:before="0" w:beforeAutospacing="0" w:after="0" w:afterAutospacing="0"/>
        <w:rPr>
          <w:b/>
        </w:rPr>
      </w:pPr>
      <w:r>
        <w:rPr>
          <w:b/>
        </w:rPr>
        <w:t xml:space="preserve">- budova tělocvičny </w:t>
      </w:r>
    </w:p>
    <w:p w:rsidR="00F06417" w:rsidRDefault="00F06417" w:rsidP="00784DC5">
      <w:pPr>
        <w:pStyle w:val="Normlnweb"/>
        <w:spacing w:before="0" w:beforeAutospacing="0" w:after="0" w:afterAutospacing="0"/>
      </w:pPr>
    </w:p>
    <w:p w:rsidR="00784DC5" w:rsidRDefault="002C78B6" w:rsidP="002C78B6">
      <w:pPr>
        <w:pStyle w:val="Normlnweb"/>
        <w:numPr>
          <w:ilvl w:val="0"/>
          <w:numId w:val="1"/>
        </w:numPr>
        <w:spacing w:before="0" w:beforeAutospacing="0" w:after="0" w:afterAutospacing="0"/>
        <w:rPr>
          <w:b/>
        </w:rPr>
      </w:pPr>
      <w:r>
        <w:rPr>
          <w:b/>
          <w:u w:val="single"/>
        </w:rPr>
        <w:t xml:space="preserve">Základní škola, Kostelec u Holešova, okres Kroměříž má právo </w:t>
      </w:r>
      <w:r>
        <w:rPr>
          <w:b/>
          <w:u w:val="single"/>
        </w:rPr>
        <w:t>pro</w:t>
      </w:r>
      <w:r w:rsidR="00784DC5">
        <w:rPr>
          <w:b/>
          <w:u w:val="single"/>
        </w:rPr>
        <w:t>vádět technické zhodnocení tohoto majetku po dobu neurčitou</w:t>
      </w:r>
      <w:r w:rsidR="00784DC5">
        <w:rPr>
          <w:b/>
        </w:rPr>
        <w:t>.</w:t>
      </w:r>
    </w:p>
    <w:p w:rsidR="004A4BAA" w:rsidRDefault="004A4BAA" w:rsidP="00784DC5">
      <w:pPr>
        <w:pStyle w:val="Normlnweb"/>
        <w:spacing w:before="0" w:beforeAutospacing="0" w:after="0" w:afterAutospacing="0"/>
      </w:pPr>
    </w:p>
    <w:p w:rsidR="00F06417" w:rsidRDefault="00F06417" w:rsidP="00784DC5">
      <w:pPr>
        <w:pStyle w:val="Normlnweb"/>
        <w:spacing w:before="0" w:beforeAutospacing="0" w:after="0" w:afterAutospacing="0"/>
      </w:pPr>
    </w:p>
    <w:p w:rsidR="00784DC5" w:rsidRDefault="00784DC5" w:rsidP="00784DC5">
      <w:pPr>
        <w:pStyle w:val="Normlnweb"/>
        <w:spacing w:before="0" w:beforeAutospacing="0" w:after="0" w:afterAutospacing="0"/>
      </w:pPr>
      <w:r>
        <w:t>  </w:t>
      </w:r>
    </w:p>
    <w:p w:rsidR="00784DC5" w:rsidRDefault="00784DC5" w:rsidP="00784DC5">
      <w:pPr>
        <w:pStyle w:val="Normlnweb"/>
        <w:spacing w:before="0" w:beforeAutospacing="0" w:after="0" w:afterAutospacing="0"/>
      </w:pPr>
      <w:bookmarkStart w:id="0" w:name="_GoBack"/>
      <w:bookmarkEnd w:id="0"/>
    </w:p>
    <w:p w:rsidR="00A9667D" w:rsidRDefault="00A9667D" w:rsidP="00784DC5">
      <w:pPr>
        <w:pStyle w:val="Normlnweb"/>
        <w:spacing w:before="0" w:beforeAutospacing="0" w:after="0" w:afterAutospacing="0"/>
      </w:pPr>
    </w:p>
    <w:p w:rsidR="00A9667D" w:rsidRDefault="00A9667D" w:rsidP="00784DC5">
      <w:pPr>
        <w:pStyle w:val="Normlnweb"/>
        <w:spacing w:before="0" w:beforeAutospacing="0" w:after="0" w:afterAutospacing="0"/>
      </w:pPr>
    </w:p>
    <w:p w:rsidR="00A9667D" w:rsidRDefault="00A9667D" w:rsidP="00784DC5">
      <w:pPr>
        <w:pStyle w:val="Normlnweb"/>
        <w:spacing w:before="0" w:beforeAutospacing="0" w:after="0" w:afterAutospacing="0"/>
      </w:pPr>
    </w:p>
    <w:p w:rsidR="00A9667D" w:rsidRDefault="00A9667D" w:rsidP="00784DC5">
      <w:pPr>
        <w:pStyle w:val="Normlnweb"/>
        <w:spacing w:before="0" w:beforeAutospacing="0" w:after="0" w:afterAutospacing="0"/>
      </w:pPr>
    </w:p>
    <w:p w:rsidR="00A9667D" w:rsidRDefault="00A9667D" w:rsidP="00784DC5">
      <w:pPr>
        <w:pStyle w:val="Normlnweb"/>
        <w:spacing w:before="0" w:beforeAutospacing="0" w:after="0" w:afterAutospacing="0"/>
      </w:pPr>
    </w:p>
    <w:p w:rsidR="00A9667D" w:rsidRDefault="00A9667D" w:rsidP="00784DC5">
      <w:pPr>
        <w:pStyle w:val="Normlnweb"/>
        <w:spacing w:before="0" w:beforeAutospacing="0" w:after="0" w:afterAutospacing="0"/>
      </w:pPr>
    </w:p>
    <w:p w:rsidR="00A9667D" w:rsidRDefault="00A9667D" w:rsidP="00784DC5">
      <w:pPr>
        <w:pStyle w:val="Normlnweb"/>
        <w:spacing w:before="0" w:beforeAutospacing="0" w:after="0" w:afterAutospacing="0"/>
      </w:pPr>
    </w:p>
    <w:p w:rsidR="00A9667D" w:rsidRDefault="00A9667D" w:rsidP="00784DC5">
      <w:pPr>
        <w:pStyle w:val="Normlnweb"/>
        <w:spacing w:before="0" w:beforeAutospacing="0" w:after="0" w:afterAutospacing="0"/>
      </w:pPr>
    </w:p>
    <w:p w:rsidR="008965A6" w:rsidRDefault="00A9667D" w:rsidP="00A9667D">
      <w:pPr>
        <w:pStyle w:val="Normlnweb"/>
        <w:spacing w:before="0" w:beforeAutospacing="0" w:after="0" w:afterAutospacing="0"/>
        <w:ind w:firstLine="708"/>
      </w:pPr>
      <w:r>
        <w:t>Ing. Petr Hlobil</w:t>
      </w:r>
      <w:r>
        <w:tab/>
      </w:r>
      <w:r>
        <w:tab/>
      </w:r>
      <w:r>
        <w:tab/>
      </w:r>
      <w:r>
        <w:tab/>
      </w:r>
      <w:r>
        <w:tab/>
        <w:t xml:space="preserve">RNDr. Marcela </w:t>
      </w:r>
      <w:proofErr w:type="spellStart"/>
      <w:r>
        <w:t>Pospíšilíková</w:t>
      </w:r>
      <w:proofErr w:type="spellEnd"/>
      <w:r>
        <w:br/>
        <w:t xml:space="preserve">  </w:t>
      </w:r>
      <w:r>
        <w:tab/>
        <w:t xml:space="preserve">  starosta obce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místostarostka obce</w:t>
      </w:r>
    </w:p>
    <w:p w:rsidR="007E69B6" w:rsidRDefault="007E69B6"/>
    <w:p w:rsidR="007E69B6" w:rsidRDefault="007E69B6"/>
    <w:sectPr w:rsidR="007E6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03C90"/>
    <w:multiLevelType w:val="hybridMultilevel"/>
    <w:tmpl w:val="1F3237AE"/>
    <w:lvl w:ilvl="0" w:tplc="A0B6E550">
      <w:start w:val="1"/>
      <w:numFmt w:val="decimal"/>
      <w:lvlText w:val="%1.)"/>
      <w:lvlJc w:val="left"/>
      <w:pPr>
        <w:ind w:left="720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DC5"/>
    <w:rsid w:val="0004174D"/>
    <w:rsid w:val="002C78B6"/>
    <w:rsid w:val="004A4BAA"/>
    <w:rsid w:val="005B6164"/>
    <w:rsid w:val="00784DC5"/>
    <w:rsid w:val="007E69B6"/>
    <w:rsid w:val="008965A6"/>
    <w:rsid w:val="00990549"/>
    <w:rsid w:val="00A9667D"/>
    <w:rsid w:val="00F06417"/>
    <w:rsid w:val="00F4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7C2D8B-F348-4372-B445-0B4FA6135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784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6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66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7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112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Hlobil</dc:creator>
  <cp:keywords/>
  <dc:description/>
  <cp:lastModifiedBy>Petr Hlobil</cp:lastModifiedBy>
  <cp:revision>9</cp:revision>
  <cp:lastPrinted>2017-07-31T14:39:00Z</cp:lastPrinted>
  <dcterms:created xsi:type="dcterms:W3CDTF">2017-07-28T05:57:00Z</dcterms:created>
  <dcterms:modified xsi:type="dcterms:W3CDTF">2017-07-31T14:39:00Z</dcterms:modified>
</cp:coreProperties>
</file>